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E931" w14:textId="77777777" w:rsidR="008770DD" w:rsidRDefault="008770DD" w:rsidP="008770D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Григорий Засекин</w:t>
      </w:r>
    </w:p>
    <w:p w14:paraId="612CF4D6" w14:textId="77777777" w:rsidR="008770DD" w:rsidRDefault="008770DD" w:rsidP="008770DD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b/>
          <w:bCs/>
          <w:noProof/>
          <w:color w:val="000000"/>
          <w:sz w:val="27"/>
          <w:szCs w:val="27"/>
        </w:rPr>
        <w:drawing>
          <wp:inline distT="0" distB="0" distL="0" distR="0" wp14:anchorId="1A90A113" wp14:editId="3980051C">
            <wp:extent cx="187642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98F22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    Григорий Осифович Засекин. До недавнего времени это имя мало о чем говорило самарцам. А между тем именно этот князь, способный и предприимчивый государственный деятель времен Иоанна Грозного и Бориса Годунова, был основателем и первым воеводой Самарской крепости.</w:t>
      </w:r>
    </w:p>
    <w:p w14:paraId="2DB4D994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   Нелегкий труд по розыску документов и воссозданию жизненного пути Засекина взял на себя самарский историк Эдуард Дубман. Генеалогия князя Засекина восходит к Рюриковичам. Род Засекиных — боковое ответвление могучего, но к середине ХVI века увядшего генеалогического древа ярославского княжеского дома. Впервые имя Григория Засекина упоминается в летописях 1574-1575 годов. В это время его определили «головой на вылазке» гарнизона русской крепости Корелы в западном Приладожье, на границе с Финляндией. Начал свою ратную службу Григорий Засекин на Ливонской войне в пятнадцать лет.</w:t>
      </w:r>
    </w:p>
    <w:p w14:paraId="0E0BCE86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  Князь был физически крепким человеком, обладавшим природной сметкой и здравым смыслом. Как и все русские воеводы, он вел кочевую жизнь. А с весны 1586 года жизнь Засекина связана со степными пространствами половецкой степи — Дикого поля, как называли ее русские. Царским указом Засекина послали строить крепости по Волге между Казанью и Астраханью, оберегать Волжский торговый путь. Эта местность в то время контролировалась ногайскими ордами и отчасти волжско-яицкими казаками. В ряде случаев Засекин был единственным представителем интересов огромной Российской державы в Поволжье. Где посулом, а где и кнутом он проводил политическую линию государства.</w:t>
      </w:r>
    </w:p>
    <w:p w14:paraId="75FE904A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 xml:space="preserve">     Самым ярким периодом в служебной карьере Засекина стало строительство совместно с опытным фортификатором Федором </w:t>
      </w:r>
      <w:r>
        <w:rPr>
          <w:rFonts w:ascii="Georgia" w:hAnsi="Georgia"/>
          <w:color w:val="000000"/>
          <w:sz w:val="27"/>
          <w:szCs w:val="27"/>
        </w:rPr>
        <w:lastRenderedPageBreak/>
        <w:t>Ельчаниновым крепости Самара. Строительство было начато в мае 1586 года, а уже в сентябре воевода Засекин принимал в гостях крымского царевича.</w:t>
      </w:r>
    </w:p>
    <w:p w14:paraId="41F26E21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   Григорий Засекин не ошибся, определив место крепости не там, где река Самара впадает в Волгу, как предполагалось вначале, а в нескольких верстах от Волги, на возвышении. В середине XVII века Волга пробила себе новую дорогу, ее русло сдвинулось на восток и пролегло прямо перед городскими стенами. Так, почти век спустя, в полной мере выявилась дальновидность и точность выбора места для города.</w:t>
      </w:r>
    </w:p>
    <w:p w14:paraId="0C77BC96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   Лето и ранняя осень 1586 года были критическим временем в истории крепости. Над Самарой нависла угроза ее разрушения кочевниками Ногайской Орды. Засекин, проявляя недюжинные дипломатические способности, переубеждает ногайских властителей. В то же время к службе привлекались казаки под предводительством Матвея Мещеряка, который после гибели легендарного Ермака Тимофеевича был избран «Великим атаманом» Сибири. Но перед уходом казаков из города Засекин, руководствуясь политическими соображениями и указаниями из Москвы, потребовал вернуть ногаям пленных и захваченное у кочевников имущество. А когда казаки отказались, пятерых из них, в том числе Матвея Мещеряка, схватили и поместили в тюрьму. А вскоре они, в присутствии ногайских послов, были повешены на площади. Так в городе совершилась первая казнь.</w:t>
      </w:r>
    </w:p>
    <w:p w14:paraId="688A7CBD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  Покинув Самару, Григорий Засекин чуть позднее был в числе устроителей городов Царицына (ныне Волгограда) и Саратова. Последняя крепость, где воеводил Засекин, были Терки — центр русских владений в предгорьях Кавказского хребта.</w:t>
      </w:r>
    </w:p>
    <w:p w14:paraId="23E04BFC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  Он был искусным военачальником. Об этом свидетельствует его поход против шамахала Тарковского, владевшего Дагестаном и Кумыкской степью. Несмотря на то, что войско Засекина было разношерстным — гарнизоны крепостей, казаки, грузинские и кабардинские воины, — войско шамахала было наголову разбито, а сам он был ранен и бежал в горы.</w:t>
      </w:r>
    </w:p>
    <w:p w14:paraId="6ECFB68B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   Последние дни первого самарского воеводы покрыты туманом. Он умер зимой 1592 года, вернувшись из очередного похода. Умер то ли от полученных ран, то ли от внезапной болезни. А было ему тогда лет 40-45...</w:t>
      </w:r>
    </w:p>
    <w:p w14:paraId="319AF4F3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z w:val="27"/>
          <w:szCs w:val="27"/>
        </w:rPr>
        <w:t>    Несколько лет назад в Самаре, на Красноармейском спуске, был поставлен памятный знак Григорию Засекину с надписью, что здесь будет стоять памятник первому самарскому воеводе...</w:t>
      </w:r>
    </w:p>
    <w:p w14:paraId="20B3CAE6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14:paraId="2C7B8B02" w14:textId="77777777" w:rsidR="008770DD" w:rsidRDefault="008770DD" w:rsidP="008770DD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 </w:t>
      </w:r>
    </w:p>
    <w:p w14:paraId="3B435EFF" w14:textId="77777777" w:rsidR="009F7547" w:rsidRDefault="009F7547"/>
    <w:sectPr w:rsidR="009F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47"/>
    <w:rsid w:val="008770DD"/>
    <w:rsid w:val="009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7D1AA-C811-4BBD-9935-0ACE26B2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2020-08-26T19:32:00Z</dcterms:created>
  <dcterms:modified xsi:type="dcterms:W3CDTF">2020-08-26T19:32:00Z</dcterms:modified>
</cp:coreProperties>
</file>